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138B2" w14:textId="77777777" w:rsidR="00DF3429" w:rsidRPr="00941DA9" w:rsidRDefault="00F442AB" w:rsidP="00941DA9">
      <w:pPr>
        <w:pStyle w:val="1"/>
      </w:pPr>
      <w:r w:rsidRPr="00941DA9">
        <w:t>Иванова А.А.</w:t>
      </w:r>
      <w:r w:rsidR="00DA3287" w:rsidRPr="00941DA9">
        <w:rPr>
          <w:vertAlign w:val="superscript"/>
        </w:rPr>
        <w:t>1</w:t>
      </w:r>
      <w:r w:rsidRPr="00941DA9">
        <w:t>, Петров Б.Б.</w:t>
      </w:r>
      <w:r w:rsidR="00DA3287" w:rsidRPr="00941DA9">
        <w:rPr>
          <w:vertAlign w:val="superscript"/>
        </w:rPr>
        <w:t>2</w:t>
      </w:r>
      <w:r w:rsidRPr="00941DA9">
        <w:t xml:space="preserve"> Роль движений в решении инсайтных задач</w:t>
      </w:r>
    </w:p>
    <w:p w14:paraId="74A8D68F" w14:textId="77777777" w:rsidR="00F442AB" w:rsidRPr="00941DA9" w:rsidRDefault="00F442AB" w:rsidP="00941DA9">
      <w:pPr>
        <w:pStyle w:val="21"/>
        <w:rPr>
          <w:lang w:val="en-US"/>
        </w:rPr>
      </w:pPr>
      <w:r w:rsidRPr="00941DA9">
        <w:rPr>
          <w:lang w:val="en-US"/>
        </w:rPr>
        <w:t>Ivanova A.A.</w:t>
      </w:r>
      <w:r w:rsidR="00580719" w:rsidRPr="00941DA9">
        <w:rPr>
          <w:vertAlign w:val="superscript"/>
          <w:lang w:val="en-US"/>
        </w:rPr>
        <w:t>1</w:t>
      </w:r>
      <w:r w:rsidRPr="00941DA9">
        <w:rPr>
          <w:lang w:val="en-US"/>
        </w:rPr>
        <w:t>, Petrov B.B.</w:t>
      </w:r>
      <w:r w:rsidR="00580719" w:rsidRPr="00941DA9">
        <w:rPr>
          <w:vertAlign w:val="superscript"/>
          <w:lang w:val="en-US"/>
        </w:rPr>
        <w:t>2</w:t>
      </w:r>
      <w:r w:rsidRPr="00941DA9">
        <w:rPr>
          <w:lang w:val="en-US"/>
        </w:rPr>
        <w:t xml:space="preserve"> Role of </w:t>
      </w:r>
      <w:r w:rsidR="00B679D8" w:rsidRPr="00941DA9">
        <w:rPr>
          <w:lang w:val="en-US"/>
        </w:rPr>
        <w:t>movements in insight problem</w:t>
      </w:r>
      <w:r w:rsidRPr="00941DA9">
        <w:rPr>
          <w:lang w:val="en-US"/>
        </w:rPr>
        <w:t xml:space="preserve"> solving</w:t>
      </w:r>
    </w:p>
    <w:p w14:paraId="0C3C1A3F" w14:textId="77777777" w:rsidR="001E07D0" w:rsidRPr="00941DA9" w:rsidRDefault="00DA3287" w:rsidP="00941DA9">
      <w:pPr>
        <w:pStyle w:val="a3"/>
      </w:pPr>
      <w:r w:rsidRPr="00941DA9">
        <w:rPr>
          <w:vertAlign w:val="superscript"/>
        </w:rPr>
        <w:t>1</w:t>
      </w:r>
      <w:r w:rsidRPr="00941DA9">
        <w:t xml:space="preserve"> </w:t>
      </w:r>
      <w:r w:rsidR="001E07D0" w:rsidRPr="00941DA9">
        <w:t>Костромской государственный университет им</w:t>
      </w:r>
      <w:r w:rsidR="00442692">
        <w:t>ени</w:t>
      </w:r>
      <w:r w:rsidR="001E07D0" w:rsidRPr="00941DA9">
        <w:t xml:space="preserve"> Н.А.</w:t>
      </w:r>
      <w:r w:rsidR="00C37738" w:rsidRPr="00C37738">
        <w:t xml:space="preserve"> </w:t>
      </w:r>
      <w:r w:rsidR="001E07D0" w:rsidRPr="00941DA9">
        <w:t>Некрасова</w:t>
      </w:r>
      <w:r w:rsidR="00B679D8" w:rsidRPr="00941DA9">
        <w:t>, Кострома, Россия</w:t>
      </w:r>
    </w:p>
    <w:p w14:paraId="78C7A4BF" w14:textId="77777777" w:rsidR="00DA3287" w:rsidRPr="00941DA9" w:rsidRDefault="00DA3287" w:rsidP="00941DA9">
      <w:pPr>
        <w:pStyle w:val="a3"/>
      </w:pPr>
      <w:r w:rsidRPr="00941DA9">
        <w:rPr>
          <w:vertAlign w:val="superscript"/>
        </w:rPr>
        <w:t>2</w:t>
      </w:r>
      <w:r w:rsidRPr="00941DA9">
        <w:t xml:space="preserve"> Психологический институт Российской академии образования</w:t>
      </w:r>
      <w:r w:rsidR="00B679D8" w:rsidRPr="00941DA9">
        <w:t>, Москва, Россия</w:t>
      </w:r>
    </w:p>
    <w:p w14:paraId="1E0826A1" w14:textId="77777777" w:rsidR="00F442AB" w:rsidRPr="00941DA9" w:rsidRDefault="00F442AB" w:rsidP="00941DA9">
      <w:pPr>
        <w:pStyle w:val="a3"/>
      </w:pPr>
    </w:p>
    <w:p w14:paraId="39BEB00D" w14:textId="77777777" w:rsidR="00F442AB" w:rsidRPr="00941DA9" w:rsidRDefault="00F442AB" w:rsidP="00941DA9">
      <w:pPr>
        <w:pStyle w:val="a3"/>
        <w:jc w:val="both"/>
        <w:rPr>
          <w:sz w:val="22"/>
        </w:rPr>
      </w:pPr>
      <w:r w:rsidRPr="00941DA9">
        <w:rPr>
          <w:sz w:val="22"/>
        </w:rPr>
        <w:t>Существующие данные о влиянии сопутствующей или предшествующей моторной активности на процесс решения мыслительных задач не укладываются в современные теории инсайта. В связи с этим требуется более детальное изучение моторной активности в ходе решения</w:t>
      </w:r>
      <w:r w:rsidR="00741249" w:rsidRPr="00941DA9">
        <w:rPr>
          <w:sz w:val="22"/>
        </w:rPr>
        <w:t xml:space="preserve"> </w:t>
      </w:r>
      <w:r w:rsidRPr="00941DA9">
        <w:rPr>
          <w:sz w:val="22"/>
        </w:rPr>
        <w:t xml:space="preserve">инсайтных задач. </w:t>
      </w:r>
    </w:p>
    <w:p w14:paraId="6374BA16" w14:textId="77777777" w:rsidR="00741249" w:rsidRPr="00941DA9" w:rsidRDefault="00741249" w:rsidP="00941DA9">
      <w:pPr>
        <w:pStyle w:val="a3"/>
        <w:rPr>
          <w:sz w:val="22"/>
        </w:rPr>
      </w:pPr>
    </w:p>
    <w:p w14:paraId="1013D641" w14:textId="77777777" w:rsidR="00F442AB" w:rsidRPr="00941DA9" w:rsidRDefault="00F442AB" w:rsidP="00941DA9">
      <w:pPr>
        <w:pStyle w:val="a3"/>
        <w:rPr>
          <w:szCs w:val="24"/>
        </w:rPr>
      </w:pPr>
      <w:r w:rsidRPr="00941DA9">
        <w:rPr>
          <w:b/>
          <w:szCs w:val="24"/>
        </w:rPr>
        <w:t>Ключевые слова:</w:t>
      </w:r>
      <w:r w:rsidRPr="00941DA9">
        <w:rPr>
          <w:szCs w:val="24"/>
        </w:rPr>
        <w:t xml:space="preserve"> инсайтные задачи, структура решения, инсайт, моторная активность</w:t>
      </w:r>
    </w:p>
    <w:p w14:paraId="640F438B" w14:textId="77777777" w:rsidR="00741249" w:rsidRPr="00941DA9" w:rsidRDefault="00741249" w:rsidP="00941DA9">
      <w:pPr>
        <w:pStyle w:val="a3"/>
      </w:pPr>
    </w:p>
    <w:p w14:paraId="389F13B9" w14:textId="77777777" w:rsidR="00FA4591" w:rsidRPr="00941DA9" w:rsidRDefault="00FA4591" w:rsidP="00941DA9">
      <w:pPr>
        <w:pStyle w:val="a3"/>
      </w:pPr>
    </w:p>
    <w:p w14:paraId="49C46D15" w14:textId="77777777" w:rsidR="00B679D8" w:rsidRPr="00941DA9" w:rsidRDefault="00B679D8" w:rsidP="00941DA9">
      <w:pPr>
        <w:pStyle w:val="1"/>
      </w:pPr>
      <w:r w:rsidRPr="00941DA9">
        <w:t>Введение</w:t>
      </w:r>
    </w:p>
    <w:p w14:paraId="0F99A668" w14:textId="77777777" w:rsidR="00741249" w:rsidRPr="00941DA9" w:rsidRDefault="00741249" w:rsidP="00941DA9">
      <w:pPr>
        <w:pStyle w:val="a3"/>
        <w:jc w:val="both"/>
      </w:pPr>
      <w:r w:rsidRPr="00941DA9">
        <w:t>В настоящее время одним из наиболее актуальных направлений в психологии</w:t>
      </w:r>
      <w:r w:rsidR="00B679D8" w:rsidRPr="00941DA9">
        <w:t xml:space="preserve"> </w:t>
      </w:r>
      <w:r w:rsidRPr="00941DA9">
        <w:t>решения задач являются исследования феномена инсайта и когнитивных механизмов, лежащих в его основе. Подобный интерес продиктован острой необходимостью преодоления компьютерной метафоры и построения теоретических альтернатив классической теории задачного пространства, в ранних вариантах которой для инсайта не находится места.</w:t>
      </w:r>
    </w:p>
    <w:p w14:paraId="1491AD37" w14:textId="77777777" w:rsidR="00B679D8" w:rsidRPr="00941DA9" w:rsidRDefault="00B679D8" w:rsidP="00941DA9">
      <w:pPr>
        <w:pStyle w:val="a3"/>
        <w:jc w:val="both"/>
      </w:pPr>
    </w:p>
    <w:p w14:paraId="33AECAC2" w14:textId="77777777" w:rsidR="00741249" w:rsidRPr="00941DA9" w:rsidRDefault="00741249" w:rsidP="00941DA9">
      <w:pPr>
        <w:pStyle w:val="a3"/>
        <w:jc w:val="both"/>
      </w:pPr>
      <w:r w:rsidRPr="00941DA9">
        <w:t>На сегодняшний день существует несколько конкурирующих моделей, описывающих когнитивные механизмы инсайта.</w:t>
      </w:r>
      <w:r w:rsidR="009018D1" w:rsidRPr="00941DA9">
        <w:t xml:space="preserve"> Особой популярностью пользуется модель Р. Вейсберга </w:t>
      </w:r>
      <w:r w:rsidR="000A42E5" w:rsidRPr="00C37738">
        <w:t>[</w:t>
      </w:r>
      <w:r w:rsidR="001A4DF8" w:rsidRPr="00941DA9">
        <w:rPr>
          <w:lang w:val="en-US"/>
        </w:rPr>
        <w:t>Weisberg</w:t>
      </w:r>
      <w:r w:rsidR="001A4DF8" w:rsidRPr="00941DA9">
        <w:t>, 2015</w:t>
      </w:r>
      <w:r w:rsidR="000A42E5" w:rsidRPr="00C37738">
        <w:t>]</w:t>
      </w:r>
      <w:r w:rsidR="001A4DF8" w:rsidRPr="00941DA9">
        <w:t>.</w:t>
      </w:r>
    </w:p>
    <w:p w14:paraId="53A53BA8" w14:textId="77777777" w:rsidR="00741249" w:rsidRPr="00941DA9" w:rsidRDefault="00741249" w:rsidP="00941DA9">
      <w:pPr>
        <w:pStyle w:val="a3"/>
      </w:pPr>
    </w:p>
    <w:p w14:paraId="04EE8B4E" w14:textId="77777777" w:rsidR="00741249" w:rsidRPr="00941DA9" w:rsidRDefault="00DB2306" w:rsidP="00941DA9">
      <w:pPr>
        <w:pStyle w:val="21"/>
      </w:pPr>
      <w:r>
        <w:t>П</w:t>
      </w:r>
      <w:r w:rsidR="00625812" w:rsidRPr="00941DA9">
        <w:t>роблем</w:t>
      </w:r>
      <w:r>
        <w:t>а исследования</w:t>
      </w:r>
    </w:p>
    <w:p w14:paraId="4E62D8B2" w14:textId="77777777" w:rsidR="00625812" w:rsidRPr="00941DA9" w:rsidRDefault="00625812" w:rsidP="00941DA9">
      <w:pPr>
        <w:pStyle w:val="a3"/>
        <w:jc w:val="both"/>
      </w:pPr>
      <w:r w:rsidRPr="00941DA9">
        <w:t xml:space="preserve">Существуют экспериментальные свидетельства в пользу возможного влияния моторной активности на решение мыслительных задач. Однако подобные исследования не позволяют ответить на вопрос, какая именно моторная активность </w:t>
      </w:r>
      <w:r w:rsidR="00DB2306">
        <w:t>оказывает</w:t>
      </w:r>
      <w:r w:rsidRPr="00941DA9">
        <w:t xml:space="preserve"> влия</w:t>
      </w:r>
      <w:r w:rsidR="00DB2306">
        <w:t>ние</w:t>
      </w:r>
      <w:r w:rsidRPr="00941DA9">
        <w:t xml:space="preserve"> на процесс решения. Таким образом, можно </w:t>
      </w:r>
      <w:r w:rsidR="00DB2306">
        <w:t>сформулировать</w:t>
      </w:r>
      <w:r w:rsidRPr="00941DA9">
        <w:t xml:space="preserve"> проблему релевантности форм моторной активности по отношению к содержанию мыслительного процесса.</w:t>
      </w:r>
    </w:p>
    <w:p w14:paraId="412008B2" w14:textId="77777777" w:rsidR="00625812" w:rsidRPr="00941DA9" w:rsidRDefault="00625812" w:rsidP="00941DA9">
      <w:pPr>
        <w:pStyle w:val="a3"/>
      </w:pPr>
    </w:p>
    <w:p w14:paraId="04FA5AF3" w14:textId="77777777" w:rsidR="00E1153C" w:rsidRDefault="00E1153C" w:rsidP="00941DA9">
      <w:pPr>
        <w:pStyle w:val="1"/>
      </w:pPr>
    </w:p>
    <w:p w14:paraId="137FDE4B" w14:textId="77777777" w:rsidR="00E1153C" w:rsidRDefault="00E1153C" w:rsidP="00941DA9">
      <w:pPr>
        <w:pStyle w:val="1"/>
      </w:pPr>
    </w:p>
    <w:p w14:paraId="2B7F97B3" w14:textId="77777777" w:rsidR="00625812" w:rsidRPr="00941DA9" w:rsidRDefault="00625812" w:rsidP="00941DA9">
      <w:pPr>
        <w:pStyle w:val="1"/>
      </w:pPr>
      <w:r w:rsidRPr="00941DA9">
        <w:lastRenderedPageBreak/>
        <w:t>Процедура и методика исследования</w:t>
      </w:r>
    </w:p>
    <w:p w14:paraId="58EB6732" w14:textId="77777777" w:rsidR="00E1153C" w:rsidRDefault="00E1153C" w:rsidP="00941DA9">
      <w:pPr>
        <w:pStyle w:val="21"/>
      </w:pPr>
    </w:p>
    <w:p w14:paraId="59E2D9B5" w14:textId="77777777" w:rsidR="00625812" w:rsidRPr="00941DA9" w:rsidRDefault="00625812" w:rsidP="00941DA9">
      <w:pPr>
        <w:pStyle w:val="21"/>
      </w:pPr>
      <w:r w:rsidRPr="00941DA9">
        <w:t>Выборка</w:t>
      </w:r>
    </w:p>
    <w:p w14:paraId="6EC6C7D9" w14:textId="77777777" w:rsidR="00625812" w:rsidRDefault="00625812" w:rsidP="00941DA9">
      <w:pPr>
        <w:pStyle w:val="a3"/>
        <w:jc w:val="both"/>
      </w:pPr>
      <w:r w:rsidRPr="00941DA9">
        <w:t>В качестве испытуемых выступили 45 студентов в возрасте от 18 до 21 года (</w:t>
      </w:r>
      <w:r w:rsidRPr="00941DA9">
        <w:rPr>
          <w:i/>
          <w:iCs/>
        </w:rPr>
        <w:t xml:space="preserve">M </w:t>
      </w:r>
      <w:r w:rsidRPr="00941DA9">
        <w:t xml:space="preserve">= 19,32; </w:t>
      </w:r>
      <w:r w:rsidRPr="00941DA9">
        <w:rPr>
          <w:i/>
          <w:iCs/>
        </w:rPr>
        <w:t xml:space="preserve">SD </w:t>
      </w:r>
      <w:r w:rsidRPr="00941DA9">
        <w:t>= 0,59)</w:t>
      </w:r>
      <w:r w:rsidR="005C177A" w:rsidRPr="00941DA9">
        <w:t>, из них 10 мужчин;</w:t>
      </w:r>
      <w:r w:rsidRPr="00941DA9">
        <w:t xml:space="preserve"> 7 испытуемых были исключены из дальнейшего анализа, поскольку в </w:t>
      </w:r>
      <w:proofErr w:type="spellStart"/>
      <w:r w:rsidRPr="00941DA9">
        <w:t>постэкспериментальном</w:t>
      </w:r>
      <w:proofErr w:type="spellEnd"/>
      <w:r w:rsidRPr="00941DA9">
        <w:t xml:space="preserve"> опросе заявили о том, что знакомы с задачей и вспомнили решение. Испытуемые участвовали в эксперименте за дополнительные баллы по учебным курсам. </w:t>
      </w:r>
    </w:p>
    <w:p w14:paraId="5AEDBA87" w14:textId="77777777" w:rsidR="000A1460" w:rsidRDefault="000A1460" w:rsidP="00941DA9">
      <w:pPr>
        <w:pStyle w:val="a3"/>
        <w:jc w:val="both"/>
      </w:pPr>
    </w:p>
    <w:p w14:paraId="6D19C00E" w14:textId="77777777" w:rsidR="00941DA9" w:rsidRPr="000A1460" w:rsidRDefault="000A1460" w:rsidP="00941DA9">
      <w:pPr>
        <w:pStyle w:val="a3"/>
        <w:jc w:val="both"/>
        <w:rPr>
          <w:u w:val="single"/>
        </w:rPr>
      </w:pPr>
      <w:r w:rsidRPr="000A1460">
        <w:rPr>
          <w:u w:val="single"/>
        </w:rPr>
        <w:t>Оборудование</w:t>
      </w:r>
    </w:p>
    <w:p w14:paraId="0FE9D253" w14:textId="77777777" w:rsidR="000A1460" w:rsidRPr="000A1460" w:rsidRDefault="000A1460" w:rsidP="00941DA9">
      <w:pPr>
        <w:pStyle w:val="a3"/>
        <w:jc w:val="both"/>
      </w:pPr>
      <w:r>
        <w:t xml:space="preserve">Исследование проводилось на планшетах </w:t>
      </w:r>
      <w:r>
        <w:rPr>
          <w:lang w:val="en-US"/>
        </w:rPr>
        <w:t>ASUS</w:t>
      </w:r>
      <w:r w:rsidRPr="000A1460">
        <w:t xml:space="preserve"> </w:t>
      </w:r>
      <w:proofErr w:type="spellStart"/>
      <w:r>
        <w:rPr>
          <w:lang w:val="en-US"/>
        </w:rPr>
        <w:t>VivoBook</w:t>
      </w:r>
      <w:proofErr w:type="spellEnd"/>
      <w:r w:rsidRPr="000A1460">
        <w:t xml:space="preserve"> </w:t>
      </w:r>
      <w:r>
        <w:t>с диагональю экрана 12 см.</w:t>
      </w:r>
    </w:p>
    <w:p w14:paraId="183669BC" w14:textId="77777777" w:rsidR="00625812" w:rsidRPr="00941DA9" w:rsidRDefault="00625812" w:rsidP="00941DA9">
      <w:pPr>
        <w:pStyle w:val="a3"/>
      </w:pPr>
    </w:p>
    <w:p w14:paraId="7A8311E2" w14:textId="77777777" w:rsidR="00625812" w:rsidRPr="00941DA9" w:rsidRDefault="00B679D8" w:rsidP="00941DA9">
      <w:pPr>
        <w:pStyle w:val="1"/>
        <w:rPr>
          <w:sz w:val="28"/>
        </w:rPr>
      </w:pPr>
      <w:r w:rsidRPr="00941DA9">
        <w:rPr>
          <w:sz w:val="28"/>
        </w:rPr>
        <w:t xml:space="preserve">Благодарности </w:t>
      </w:r>
    </w:p>
    <w:p w14:paraId="1151FAF9" w14:textId="77777777" w:rsidR="00625812" w:rsidRPr="00941DA9" w:rsidRDefault="00625812" w:rsidP="00941DA9">
      <w:pPr>
        <w:pStyle w:val="a3"/>
        <w:jc w:val="both"/>
      </w:pPr>
      <w:r w:rsidRPr="00941DA9">
        <w:t>Авторы выражают благодарность</w:t>
      </w:r>
      <w:r w:rsidR="000A1460">
        <w:t xml:space="preserve"> </w:t>
      </w:r>
      <w:r w:rsidR="00B429F6">
        <w:t>ННН</w:t>
      </w:r>
      <w:r w:rsidR="000A1460" w:rsidRPr="000A1460">
        <w:t xml:space="preserve"> </w:t>
      </w:r>
      <w:r w:rsidR="00B429F6">
        <w:t>Ю</w:t>
      </w:r>
      <w:r w:rsidR="000A1460" w:rsidRPr="000A1460">
        <w:t>.</w:t>
      </w:r>
      <w:r w:rsidR="00B429F6">
        <w:t>В</w:t>
      </w:r>
      <w:r w:rsidR="000A1460" w:rsidRPr="000A1460">
        <w:t xml:space="preserve">. </w:t>
      </w:r>
      <w:r w:rsidR="0081321E">
        <w:t>и</w:t>
      </w:r>
      <w:r w:rsidR="000A1460" w:rsidRPr="000A1460">
        <w:t xml:space="preserve"> </w:t>
      </w:r>
      <w:r w:rsidR="000A1460" w:rsidRPr="00941DA9">
        <w:rPr>
          <w:lang w:val="en-US"/>
        </w:rPr>
        <w:t>MMM</w:t>
      </w:r>
      <w:r w:rsidR="00B429F6">
        <w:t xml:space="preserve"> В</w:t>
      </w:r>
      <w:r w:rsidR="000A1460" w:rsidRPr="000A1460">
        <w:t>.</w:t>
      </w:r>
      <w:r w:rsidR="00B429F6">
        <w:t>И</w:t>
      </w:r>
      <w:r w:rsidR="000A1460" w:rsidRPr="000A1460">
        <w:t>.</w:t>
      </w:r>
      <w:r w:rsidRPr="00941DA9">
        <w:t>, которы</w:t>
      </w:r>
      <w:r w:rsidR="000A1460">
        <w:t xml:space="preserve">е осуществляли </w:t>
      </w:r>
      <w:r w:rsidR="000A1460" w:rsidRPr="000A1460">
        <w:t>слеп</w:t>
      </w:r>
      <w:r w:rsidR="000A1460">
        <w:t xml:space="preserve">ое </w:t>
      </w:r>
      <w:r w:rsidR="000A1460" w:rsidRPr="000A1460">
        <w:t>тест</w:t>
      </w:r>
      <w:r w:rsidR="000A1460">
        <w:t xml:space="preserve">ирование </w:t>
      </w:r>
      <w:r w:rsidR="000A1460" w:rsidRPr="000A1460">
        <w:t>внушаемост</w:t>
      </w:r>
      <w:r w:rsidR="000A1460">
        <w:t>и</w:t>
      </w:r>
      <w:r w:rsidR="000A1460" w:rsidRPr="000A1460">
        <w:t>.</w:t>
      </w:r>
    </w:p>
    <w:p w14:paraId="1115DD47" w14:textId="77777777" w:rsidR="00625812" w:rsidRPr="00941DA9" w:rsidRDefault="00625812" w:rsidP="00941DA9">
      <w:pPr>
        <w:pStyle w:val="a3"/>
      </w:pPr>
    </w:p>
    <w:p w14:paraId="0ED6B6D3" w14:textId="77777777" w:rsidR="00625812" w:rsidRPr="00941DA9" w:rsidRDefault="00625812" w:rsidP="00941DA9">
      <w:pPr>
        <w:pStyle w:val="1"/>
        <w:rPr>
          <w:sz w:val="28"/>
        </w:rPr>
      </w:pPr>
      <w:r w:rsidRPr="00941DA9">
        <w:rPr>
          <w:sz w:val="28"/>
        </w:rPr>
        <w:t>Финансирование</w:t>
      </w:r>
    </w:p>
    <w:p w14:paraId="5E3081CF" w14:textId="77777777" w:rsidR="00625812" w:rsidRPr="00941DA9" w:rsidRDefault="00625812" w:rsidP="00941DA9">
      <w:pPr>
        <w:pStyle w:val="a3"/>
        <w:jc w:val="both"/>
      </w:pPr>
      <w:r w:rsidRPr="00941DA9">
        <w:t>Исследование выполнено при поддержке Российского научного фонда, проект ХХ-ХХ-ХХХХХ</w:t>
      </w:r>
      <w:r w:rsidR="0081321E">
        <w:t>.</w:t>
      </w:r>
    </w:p>
    <w:p w14:paraId="05F0D525" w14:textId="77777777" w:rsidR="00625812" w:rsidRPr="00941DA9" w:rsidRDefault="00625812" w:rsidP="00941DA9">
      <w:pPr>
        <w:pStyle w:val="a3"/>
      </w:pPr>
    </w:p>
    <w:p w14:paraId="032D91FC" w14:textId="77777777" w:rsidR="00625812" w:rsidRPr="00941DA9" w:rsidRDefault="00625812" w:rsidP="00941DA9">
      <w:pPr>
        <w:pStyle w:val="1"/>
        <w:rPr>
          <w:sz w:val="28"/>
        </w:rPr>
      </w:pPr>
      <w:r w:rsidRPr="00941DA9">
        <w:rPr>
          <w:sz w:val="28"/>
        </w:rPr>
        <w:t>Литература</w:t>
      </w:r>
    </w:p>
    <w:p w14:paraId="0646241A" w14:textId="77777777" w:rsidR="0081321E" w:rsidRDefault="0081321E" w:rsidP="0081321E">
      <w:pPr>
        <w:pStyle w:val="a3"/>
        <w:jc w:val="both"/>
      </w:pPr>
      <w:r>
        <w:t>Дункер К. Психология продуктивного (творческого) мышления // Психология мышления. М., 1965. С. 86–234.</w:t>
      </w:r>
    </w:p>
    <w:p w14:paraId="4BE3ABB9" w14:textId="77777777" w:rsidR="0081321E" w:rsidRDefault="0081321E" w:rsidP="0081321E">
      <w:pPr>
        <w:pStyle w:val="a3"/>
        <w:jc w:val="both"/>
        <w:rPr>
          <w:lang w:val="en-US"/>
        </w:rPr>
      </w:pPr>
      <w:r>
        <w:t>Спиридонов В.Ф., Лифанова С.С. Инсайт и ментальные операторы, или можно ли пошагово решить инсайтную задачу // Психология. Журнал</w:t>
      </w:r>
      <w:r>
        <w:rPr>
          <w:lang w:val="en-US"/>
        </w:rPr>
        <w:t xml:space="preserve"> </w:t>
      </w:r>
      <w:r>
        <w:t>Высшей</w:t>
      </w:r>
      <w:r>
        <w:rPr>
          <w:lang w:val="en-US"/>
        </w:rPr>
        <w:t xml:space="preserve"> </w:t>
      </w:r>
      <w:r>
        <w:t>школы</w:t>
      </w:r>
      <w:r>
        <w:rPr>
          <w:lang w:val="en-US"/>
        </w:rPr>
        <w:t xml:space="preserve"> </w:t>
      </w:r>
      <w:r>
        <w:t>экономики</w:t>
      </w:r>
      <w:r>
        <w:rPr>
          <w:lang w:val="en-US"/>
        </w:rPr>
        <w:t xml:space="preserve">. 2013. T. 10. No. 3. </w:t>
      </w:r>
      <w:r>
        <w:t>С</w:t>
      </w:r>
      <w:r w:rsidRPr="0081321E">
        <w:rPr>
          <w:lang w:val="en-US"/>
        </w:rPr>
        <w:t xml:space="preserve">. </w:t>
      </w:r>
      <w:r>
        <w:rPr>
          <w:lang w:val="en-US"/>
        </w:rPr>
        <w:t>54</w:t>
      </w:r>
      <w:r w:rsidRPr="0081321E">
        <w:rPr>
          <w:lang w:val="en-US"/>
        </w:rPr>
        <w:t>–</w:t>
      </w:r>
      <w:r>
        <w:rPr>
          <w:lang w:val="en-US"/>
        </w:rPr>
        <w:t>63.</w:t>
      </w:r>
    </w:p>
    <w:p w14:paraId="783FC477" w14:textId="2A45B659" w:rsidR="0081321E" w:rsidRDefault="0081321E" w:rsidP="0081321E">
      <w:pPr>
        <w:pStyle w:val="a3"/>
        <w:jc w:val="both"/>
        <w:rPr>
          <w:lang w:val="en-US"/>
        </w:rPr>
      </w:pPr>
      <w:r>
        <w:rPr>
          <w:lang w:val="en-US"/>
        </w:rPr>
        <w:t>Duncker K. On problem solving.</w:t>
      </w:r>
      <w:r>
        <w:rPr>
          <w:i/>
          <w:lang w:val="en-US"/>
        </w:rPr>
        <w:t xml:space="preserve"> </w:t>
      </w:r>
      <w:r w:rsidRPr="0081321E">
        <w:rPr>
          <w:iCs/>
          <w:lang w:val="en-US"/>
        </w:rPr>
        <w:t>Psychological Monographs, 1945. 58</w:t>
      </w:r>
      <w:r>
        <w:rPr>
          <w:i/>
          <w:lang w:val="en-US"/>
        </w:rPr>
        <w:t xml:space="preserve"> </w:t>
      </w:r>
      <w:r>
        <w:rPr>
          <w:lang w:val="en-US"/>
        </w:rPr>
        <w:t>(270). DOI: 10.1037/h0093599.</w:t>
      </w:r>
    </w:p>
    <w:p w14:paraId="41610C35" w14:textId="096E855C" w:rsidR="0081321E" w:rsidRDefault="0081321E" w:rsidP="0081321E">
      <w:pPr>
        <w:pStyle w:val="a3"/>
        <w:jc w:val="both"/>
      </w:pPr>
      <w:r>
        <w:rPr>
          <w:lang w:val="en-US"/>
        </w:rPr>
        <w:t>Weisberg R.W. Toward an integrated theory of insight in problem solving</w:t>
      </w:r>
      <w:r w:rsidRPr="0081321E">
        <w:rPr>
          <w:lang w:val="en-US"/>
        </w:rPr>
        <w:t>. Thinking</w:t>
      </w:r>
      <w:r w:rsidRPr="007D7247">
        <w:t xml:space="preserve"> </w:t>
      </w:r>
      <w:r w:rsidRPr="0081321E">
        <w:rPr>
          <w:lang w:val="en-US"/>
        </w:rPr>
        <w:t>and</w:t>
      </w:r>
      <w:r w:rsidRPr="007D7247">
        <w:t xml:space="preserve"> </w:t>
      </w:r>
      <w:r w:rsidRPr="0081321E">
        <w:rPr>
          <w:lang w:val="en-US"/>
        </w:rPr>
        <w:t>Reasoning</w:t>
      </w:r>
      <w:r w:rsidRPr="0081321E">
        <w:t>. 2015, 21(</w:t>
      </w:r>
      <w:r w:rsidRPr="0081321E">
        <w:rPr>
          <w:lang w:val="en-US"/>
        </w:rPr>
        <w:t>l</w:t>
      </w:r>
      <w:r w:rsidRPr="0081321E">
        <w:t>),</w:t>
      </w:r>
      <w:r>
        <w:t xml:space="preserve"> 5–39. </w:t>
      </w:r>
      <w:r>
        <w:rPr>
          <w:rStyle w:val="doilabel"/>
          <w:lang w:val="en-US"/>
        </w:rPr>
        <w:t>DOI</w:t>
      </w:r>
      <w:r>
        <w:rPr>
          <w:rStyle w:val="doilabel"/>
        </w:rPr>
        <w:t>: 10/1080/13546783.2014.886625</w:t>
      </w:r>
    </w:p>
    <w:p w14:paraId="431E1436" w14:textId="77777777" w:rsidR="001E07D0" w:rsidRPr="00941DA9" w:rsidRDefault="001E07D0" w:rsidP="00941DA9">
      <w:pPr>
        <w:pStyle w:val="a3"/>
      </w:pPr>
    </w:p>
    <w:p w14:paraId="73FA35FA" w14:textId="77777777" w:rsidR="00B86ADF" w:rsidRPr="00941DA9" w:rsidRDefault="001A4DF8" w:rsidP="00941DA9">
      <w:pPr>
        <w:pStyle w:val="1"/>
      </w:pPr>
      <w:r w:rsidRPr="00941DA9">
        <w:rPr>
          <w:sz w:val="28"/>
        </w:rPr>
        <w:t>Приложения</w:t>
      </w:r>
    </w:p>
    <w:p w14:paraId="60F5BA45" w14:textId="77777777" w:rsidR="001A4DF8" w:rsidRPr="00E1153C" w:rsidRDefault="001A4DF8" w:rsidP="00941DA9">
      <w:pPr>
        <w:pStyle w:val="a3"/>
      </w:pPr>
      <w:r w:rsidRPr="00941DA9">
        <w:t>Если они требуются</w:t>
      </w:r>
    </w:p>
    <w:p w14:paraId="4DF7CC0C" w14:textId="77777777" w:rsidR="001A4DF8" w:rsidRPr="00941DA9" w:rsidRDefault="001A4DF8" w:rsidP="00941DA9">
      <w:pPr>
        <w:pStyle w:val="a3"/>
      </w:pPr>
    </w:p>
    <w:p w14:paraId="365BC02D" w14:textId="77777777" w:rsidR="001A4DF8" w:rsidRPr="00941DA9" w:rsidRDefault="001A4DF8" w:rsidP="00941DA9">
      <w:pPr>
        <w:pStyle w:val="a3"/>
      </w:pPr>
    </w:p>
    <w:p w14:paraId="78E853B0" w14:textId="77777777" w:rsidR="00B679D8" w:rsidRPr="00941DA9" w:rsidRDefault="00B679D8" w:rsidP="00941DA9">
      <w:pPr>
        <w:pStyle w:val="1"/>
        <w:rPr>
          <w:sz w:val="28"/>
        </w:rPr>
      </w:pPr>
      <w:r w:rsidRPr="00941DA9">
        <w:rPr>
          <w:sz w:val="28"/>
        </w:rPr>
        <w:t>Сведения об авторах</w:t>
      </w:r>
    </w:p>
    <w:p w14:paraId="03DF82DF" w14:textId="77777777" w:rsidR="001E07D0" w:rsidRPr="00941DA9" w:rsidRDefault="001E07D0" w:rsidP="00941DA9">
      <w:pPr>
        <w:pStyle w:val="a3"/>
        <w:widowControl w:val="0"/>
        <w:jc w:val="both"/>
      </w:pPr>
      <w:r w:rsidRPr="00941DA9">
        <w:rPr>
          <w:i/>
          <w:iCs/>
        </w:rPr>
        <w:t>Иванова Анна Антоновна</w:t>
      </w:r>
      <w:r w:rsidRPr="00941DA9">
        <w:t xml:space="preserve">. Доктор психологических наук, профессор, доцент </w:t>
      </w:r>
      <w:r w:rsidR="008F2DA7" w:rsidRPr="00941DA9">
        <w:t>кафедры</w:t>
      </w:r>
      <w:r w:rsidRPr="00941DA9">
        <w:t xml:space="preserve"> психологии, факультет психологии, Костромской государственный университет им</w:t>
      </w:r>
      <w:r w:rsidR="00442692">
        <w:t>ени</w:t>
      </w:r>
      <w:r w:rsidRPr="00941DA9">
        <w:t xml:space="preserve"> Н.А.</w:t>
      </w:r>
      <w:r w:rsidR="002B71E3" w:rsidRPr="00941DA9">
        <w:t xml:space="preserve"> </w:t>
      </w:r>
      <w:r w:rsidRPr="00941DA9">
        <w:t>Некрасова, ул. 1 Мая, д. 4, 156001 Кострома, Россия.</w:t>
      </w:r>
    </w:p>
    <w:p w14:paraId="30AC6946" w14:textId="77777777" w:rsidR="001E07D0" w:rsidRPr="00941DA9" w:rsidRDefault="001E07D0" w:rsidP="00941DA9">
      <w:pPr>
        <w:pStyle w:val="a3"/>
      </w:pPr>
      <w:r w:rsidRPr="00941DA9">
        <w:t>E-</w:t>
      </w:r>
      <w:proofErr w:type="spellStart"/>
      <w:r w:rsidRPr="00941DA9">
        <w:t>mail</w:t>
      </w:r>
      <w:proofErr w:type="spellEnd"/>
      <w:r w:rsidRPr="00941DA9">
        <w:t xml:space="preserve">: </w:t>
      </w:r>
      <w:hyperlink r:id="rId8" w:history="1">
        <w:r w:rsidR="002B71E3" w:rsidRPr="00941DA9">
          <w:rPr>
            <w:rStyle w:val="a9"/>
          </w:rPr>
          <w:t>ivanov</w:t>
        </w:r>
        <w:r w:rsidR="002B71E3" w:rsidRPr="00941DA9">
          <w:rPr>
            <w:rStyle w:val="a9"/>
            <w:lang w:val="en-US"/>
          </w:rPr>
          <w:t>a</w:t>
        </w:r>
        <w:r w:rsidR="002B71E3" w:rsidRPr="00941DA9">
          <w:rPr>
            <w:rStyle w:val="a9"/>
          </w:rPr>
          <w:t>@nnnnn.ru</w:t>
        </w:r>
      </w:hyperlink>
    </w:p>
    <w:p w14:paraId="614F681C" w14:textId="77777777" w:rsidR="00B679D8" w:rsidRPr="00941DA9" w:rsidRDefault="00B679D8" w:rsidP="00941DA9">
      <w:pPr>
        <w:pStyle w:val="a3"/>
      </w:pPr>
    </w:p>
    <w:p w14:paraId="3E59F787" w14:textId="77777777" w:rsidR="001E07D0" w:rsidRPr="00941DA9" w:rsidRDefault="00B86ADF" w:rsidP="00941DA9">
      <w:pPr>
        <w:pStyle w:val="1"/>
        <w:rPr>
          <w:sz w:val="28"/>
        </w:rPr>
      </w:pPr>
      <w:r w:rsidRPr="00941DA9">
        <w:rPr>
          <w:sz w:val="28"/>
        </w:rPr>
        <w:t>Ссылка для цитирования</w:t>
      </w:r>
    </w:p>
    <w:p w14:paraId="1C79CB77" w14:textId="77777777" w:rsidR="001E07D0" w:rsidRPr="00941DA9" w:rsidRDefault="001E07D0" w:rsidP="00941DA9">
      <w:pPr>
        <w:pStyle w:val="a3"/>
      </w:pPr>
      <w:r w:rsidRPr="00941DA9">
        <w:t>Иванова А.А., Петров Б.Б. Роль движений в решении инсайтных задач</w:t>
      </w:r>
    </w:p>
    <w:p w14:paraId="077F4A68" w14:textId="77777777" w:rsidR="00B86ADF" w:rsidRPr="00941DA9" w:rsidRDefault="00B86ADF" w:rsidP="00941DA9">
      <w:pPr>
        <w:pStyle w:val="1"/>
      </w:pPr>
    </w:p>
    <w:p w14:paraId="395637C5" w14:textId="77777777" w:rsidR="00B86ADF" w:rsidRPr="003179E8" w:rsidRDefault="00B86ADF" w:rsidP="00941DA9">
      <w:pPr>
        <w:pStyle w:val="1"/>
        <w:rPr>
          <w:sz w:val="28"/>
          <w:lang w:val="en-US"/>
        </w:rPr>
      </w:pPr>
      <w:r w:rsidRPr="00941DA9">
        <w:rPr>
          <w:sz w:val="28"/>
        </w:rPr>
        <w:t>Адрес</w:t>
      </w:r>
      <w:r w:rsidRPr="003179E8">
        <w:rPr>
          <w:sz w:val="28"/>
          <w:lang w:val="en-US"/>
        </w:rPr>
        <w:t xml:space="preserve"> </w:t>
      </w:r>
      <w:r w:rsidRPr="00941DA9">
        <w:rPr>
          <w:sz w:val="28"/>
        </w:rPr>
        <w:t>статьи</w:t>
      </w:r>
    </w:p>
    <w:p w14:paraId="3BA65F0D" w14:textId="77777777" w:rsidR="00941DA9" w:rsidRPr="003179E8" w:rsidRDefault="00941DA9" w:rsidP="00941DA9">
      <w:pPr>
        <w:pStyle w:val="1"/>
        <w:rPr>
          <w:sz w:val="28"/>
          <w:lang w:val="en-US"/>
        </w:rPr>
      </w:pPr>
    </w:p>
    <w:p w14:paraId="7899516F" w14:textId="77777777" w:rsidR="00941DA9" w:rsidRPr="003179E8" w:rsidRDefault="00941DA9" w:rsidP="00941DA9">
      <w:pPr>
        <w:pStyle w:val="1"/>
        <w:rPr>
          <w:sz w:val="28"/>
          <w:lang w:val="en-US"/>
        </w:rPr>
      </w:pPr>
    </w:p>
    <w:p w14:paraId="2CD5F5C1" w14:textId="77777777" w:rsidR="00941DA9" w:rsidRPr="00941DA9" w:rsidRDefault="00941DA9" w:rsidP="00941DA9">
      <w:pPr>
        <w:pStyle w:val="21"/>
        <w:rPr>
          <w:lang w:val="en-US"/>
        </w:rPr>
      </w:pPr>
      <w:r w:rsidRPr="00941DA9">
        <w:rPr>
          <w:lang w:val="en-US"/>
        </w:rPr>
        <w:t>Ivanova A.A.</w:t>
      </w:r>
      <w:r w:rsidRPr="00941DA9">
        <w:rPr>
          <w:vertAlign w:val="superscript"/>
          <w:lang w:val="en-US"/>
        </w:rPr>
        <w:t>1</w:t>
      </w:r>
      <w:r w:rsidRPr="00941DA9">
        <w:rPr>
          <w:lang w:val="en-US"/>
        </w:rPr>
        <w:t>, Petrov B.B.</w:t>
      </w:r>
      <w:r w:rsidRPr="00941DA9">
        <w:rPr>
          <w:vertAlign w:val="superscript"/>
          <w:lang w:val="en-US"/>
        </w:rPr>
        <w:t>2</w:t>
      </w:r>
      <w:r w:rsidRPr="00941DA9">
        <w:rPr>
          <w:lang w:val="en-US"/>
        </w:rPr>
        <w:t xml:space="preserve"> Role of the movements in insight problem solving</w:t>
      </w:r>
    </w:p>
    <w:p w14:paraId="2741AC48" w14:textId="77777777" w:rsidR="00941DA9" w:rsidRPr="00941DA9" w:rsidRDefault="00941DA9" w:rsidP="00941DA9">
      <w:pPr>
        <w:pStyle w:val="a3"/>
        <w:rPr>
          <w:lang w:val="en-US"/>
        </w:rPr>
      </w:pPr>
      <w:r w:rsidRPr="00941DA9">
        <w:rPr>
          <w:vertAlign w:val="superscript"/>
          <w:lang w:val="en-US"/>
        </w:rPr>
        <w:t>1</w:t>
      </w:r>
      <w:r w:rsidRPr="00941DA9">
        <w:rPr>
          <w:lang w:val="en-US"/>
        </w:rPr>
        <w:t xml:space="preserve"> </w:t>
      </w:r>
      <w:r w:rsidRPr="00941DA9">
        <w:rPr>
          <w:szCs w:val="24"/>
          <w:lang w:val="en-US"/>
        </w:rPr>
        <w:t>Kostroma State University</w:t>
      </w:r>
      <w:r w:rsidR="000A42E5" w:rsidRPr="00E1153C">
        <w:rPr>
          <w:szCs w:val="24"/>
          <w:lang w:val="en-US"/>
        </w:rPr>
        <w:t xml:space="preserve"> </w:t>
      </w:r>
      <w:r w:rsidR="000A42E5">
        <w:rPr>
          <w:lang w:val="en-US"/>
        </w:rPr>
        <w:t>named</w:t>
      </w:r>
      <w:r w:rsidR="000A42E5" w:rsidRPr="00E1153C">
        <w:rPr>
          <w:lang w:val="en-US"/>
        </w:rPr>
        <w:t xml:space="preserve"> </w:t>
      </w:r>
      <w:r w:rsidR="000A42E5">
        <w:rPr>
          <w:lang w:val="en-US"/>
        </w:rPr>
        <w:t>after</w:t>
      </w:r>
      <w:r w:rsidR="000A42E5" w:rsidRPr="00E1153C">
        <w:rPr>
          <w:lang w:val="en-US"/>
        </w:rPr>
        <w:t xml:space="preserve"> </w:t>
      </w:r>
      <w:r w:rsidR="000A42E5">
        <w:rPr>
          <w:lang w:val="en-US"/>
        </w:rPr>
        <w:t>N</w:t>
      </w:r>
      <w:r w:rsidR="000A42E5" w:rsidRPr="00E1153C">
        <w:rPr>
          <w:lang w:val="en-US"/>
        </w:rPr>
        <w:t>.</w:t>
      </w:r>
      <w:r w:rsidR="000A42E5">
        <w:rPr>
          <w:lang w:val="en-US"/>
        </w:rPr>
        <w:t>A</w:t>
      </w:r>
      <w:r w:rsidR="000A42E5" w:rsidRPr="00E1153C">
        <w:rPr>
          <w:lang w:val="en-US"/>
        </w:rPr>
        <w:t xml:space="preserve">. </w:t>
      </w:r>
      <w:r w:rsidR="000A42E5">
        <w:rPr>
          <w:lang w:val="en-US"/>
        </w:rPr>
        <w:t>Nekrasov</w:t>
      </w:r>
      <w:r w:rsidRPr="00941DA9">
        <w:rPr>
          <w:szCs w:val="24"/>
          <w:lang w:val="en-US"/>
        </w:rPr>
        <w:t>, Kostroma, Russia</w:t>
      </w:r>
    </w:p>
    <w:p w14:paraId="1D7AFE5B" w14:textId="77777777" w:rsidR="00941DA9" w:rsidRPr="00941DA9" w:rsidRDefault="00941DA9" w:rsidP="00941DA9">
      <w:pPr>
        <w:pStyle w:val="a3"/>
        <w:rPr>
          <w:lang w:val="en-US"/>
        </w:rPr>
      </w:pPr>
      <w:r w:rsidRPr="00941DA9">
        <w:rPr>
          <w:vertAlign w:val="superscript"/>
          <w:lang w:val="en-US"/>
        </w:rPr>
        <w:t>2</w:t>
      </w:r>
      <w:r w:rsidRPr="00941DA9">
        <w:rPr>
          <w:lang w:val="en-US"/>
        </w:rPr>
        <w:t xml:space="preserve"> </w:t>
      </w:r>
      <w:r w:rsidRPr="00941DA9">
        <w:rPr>
          <w:szCs w:val="24"/>
          <w:lang w:val="en-US"/>
        </w:rPr>
        <w:t xml:space="preserve">Psychological </w:t>
      </w:r>
      <w:r w:rsidR="000355A0" w:rsidRPr="00941DA9">
        <w:rPr>
          <w:szCs w:val="24"/>
          <w:lang w:val="en-US"/>
        </w:rPr>
        <w:t>Institute</w:t>
      </w:r>
      <w:r w:rsidRPr="00941DA9">
        <w:rPr>
          <w:szCs w:val="24"/>
          <w:lang w:val="en-US"/>
        </w:rPr>
        <w:t xml:space="preserve"> Russian Academy of </w:t>
      </w:r>
      <w:r w:rsidR="000355A0" w:rsidRPr="00941DA9">
        <w:rPr>
          <w:szCs w:val="24"/>
          <w:lang w:val="en-US"/>
        </w:rPr>
        <w:t>Education</w:t>
      </w:r>
      <w:r w:rsidRPr="00941DA9">
        <w:rPr>
          <w:lang w:val="en-US"/>
        </w:rPr>
        <w:t>, Moscow, Russia</w:t>
      </w:r>
    </w:p>
    <w:p w14:paraId="127CA561" w14:textId="77777777" w:rsidR="00941DA9" w:rsidRPr="00941DA9" w:rsidRDefault="00941DA9" w:rsidP="00941DA9">
      <w:pPr>
        <w:pStyle w:val="a3"/>
        <w:rPr>
          <w:lang w:val="en-US"/>
        </w:rPr>
      </w:pPr>
    </w:p>
    <w:p w14:paraId="52E1362E" w14:textId="77777777" w:rsidR="00941DA9" w:rsidRPr="00941DA9" w:rsidRDefault="00941DA9" w:rsidP="00941DA9">
      <w:pPr>
        <w:pStyle w:val="Standard"/>
        <w:jc w:val="both"/>
        <w:rPr>
          <w:rFonts w:ascii="Times New Roman" w:hAnsi="Times New Roman" w:cs="Times New Roman"/>
          <w:lang w:val="en-US"/>
        </w:rPr>
      </w:pPr>
      <w:r w:rsidRPr="00941DA9">
        <w:rPr>
          <w:rFonts w:ascii="Times New Roman" w:hAnsi="Times New Roman" w:cs="Times New Roman"/>
          <w:lang w:val="en-US"/>
        </w:rPr>
        <w:t xml:space="preserve">Existing data on the effect of concomitant or </w:t>
      </w:r>
      <w:r w:rsidR="003179E8">
        <w:rPr>
          <w:rFonts w:ascii="Times New Roman" w:hAnsi="Times New Roman" w:cs="Times New Roman"/>
          <w:lang w:val="en-US"/>
        </w:rPr>
        <w:t>preceding</w:t>
      </w:r>
      <w:r w:rsidR="003179E8" w:rsidRPr="00941DA9">
        <w:rPr>
          <w:rFonts w:ascii="Times New Roman" w:hAnsi="Times New Roman" w:cs="Times New Roman"/>
          <w:lang w:val="en-US"/>
        </w:rPr>
        <w:t xml:space="preserve"> </w:t>
      </w:r>
      <w:r w:rsidRPr="00941DA9">
        <w:rPr>
          <w:rFonts w:ascii="Times New Roman" w:hAnsi="Times New Roman" w:cs="Times New Roman"/>
          <w:lang w:val="en-US"/>
        </w:rPr>
        <w:t>motor activity on the process of solving mental problems do</w:t>
      </w:r>
      <w:r w:rsidR="003179E8">
        <w:rPr>
          <w:rFonts w:ascii="Times New Roman" w:hAnsi="Times New Roman" w:cs="Times New Roman"/>
          <w:lang w:val="en-US"/>
        </w:rPr>
        <w:t>es</w:t>
      </w:r>
      <w:r w:rsidRPr="00941DA9">
        <w:rPr>
          <w:rFonts w:ascii="Times New Roman" w:hAnsi="Times New Roman" w:cs="Times New Roman"/>
          <w:lang w:val="en-US"/>
        </w:rPr>
        <w:t xml:space="preserve"> not fit into modern theor</w:t>
      </w:r>
      <w:r w:rsidR="003179E8">
        <w:rPr>
          <w:rFonts w:ascii="Times New Roman" w:hAnsi="Times New Roman" w:cs="Times New Roman"/>
          <w:lang w:val="en-US"/>
        </w:rPr>
        <w:t>ies</w:t>
      </w:r>
      <w:r w:rsidRPr="00941DA9">
        <w:rPr>
          <w:rFonts w:ascii="Times New Roman" w:hAnsi="Times New Roman" w:cs="Times New Roman"/>
          <w:lang w:val="en-US"/>
        </w:rPr>
        <w:t xml:space="preserve"> of insight. In this regard, a more detailed </w:t>
      </w:r>
      <w:r w:rsidR="003179E8">
        <w:rPr>
          <w:rFonts w:ascii="Times New Roman" w:hAnsi="Times New Roman" w:cs="Times New Roman"/>
          <w:lang w:val="en-US"/>
        </w:rPr>
        <w:t>research on the role</w:t>
      </w:r>
      <w:r w:rsidR="003179E8" w:rsidRPr="00941DA9">
        <w:rPr>
          <w:rFonts w:ascii="Times New Roman" w:hAnsi="Times New Roman" w:cs="Times New Roman"/>
          <w:lang w:val="en-US"/>
        </w:rPr>
        <w:t xml:space="preserve"> </w:t>
      </w:r>
      <w:r w:rsidRPr="00941DA9">
        <w:rPr>
          <w:rFonts w:ascii="Times New Roman" w:hAnsi="Times New Roman" w:cs="Times New Roman"/>
          <w:lang w:val="en-US"/>
        </w:rPr>
        <w:t>of motor activity in the course of insight problem</w:t>
      </w:r>
      <w:r w:rsidR="003179E8">
        <w:rPr>
          <w:rFonts w:ascii="Times New Roman" w:hAnsi="Times New Roman" w:cs="Times New Roman"/>
          <w:lang w:val="en-US"/>
        </w:rPr>
        <w:t xml:space="preserve"> solving</w:t>
      </w:r>
      <w:r w:rsidRPr="00941DA9">
        <w:rPr>
          <w:rFonts w:ascii="Times New Roman" w:hAnsi="Times New Roman" w:cs="Times New Roman"/>
          <w:lang w:val="en-US"/>
        </w:rPr>
        <w:t xml:space="preserve"> is required.</w:t>
      </w:r>
    </w:p>
    <w:p w14:paraId="24E8688A" w14:textId="77777777" w:rsidR="00941DA9" w:rsidRPr="00941DA9" w:rsidRDefault="00941DA9" w:rsidP="00941DA9">
      <w:pPr>
        <w:pStyle w:val="a3"/>
        <w:rPr>
          <w:sz w:val="22"/>
          <w:szCs w:val="22"/>
          <w:lang w:val="en-US"/>
        </w:rPr>
      </w:pPr>
    </w:p>
    <w:p w14:paraId="02FF4A35" w14:textId="77777777" w:rsidR="00941DA9" w:rsidRPr="00941DA9" w:rsidRDefault="00941DA9" w:rsidP="00941DA9">
      <w:pPr>
        <w:pStyle w:val="12"/>
        <w:rPr>
          <w:rFonts w:ascii="Times New Roman" w:hAnsi="Times New Roman" w:cs="Times New Roman"/>
          <w:sz w:val="24"/>
          <w:szCs w:val="24"/>
          <w:lang w:val="en-US"/>
        </w:rPr>
      </w:pPr>
      <w:r w:rsidRPr="00941DA9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</w:t>
      </w:r>
      <w:r w:rsidRPr="00941DA9">
        <w:rPr>
          <w:rFonts w:ascii="Times New Roman" w:hAnsi="Times New Roman" w:cs="Times New Roman"/>
          <w:bCs/>
          <w:sz w:val="24"/>
          <w:szCs w:val="24"/>
          <w:lang w:val="en-US"/>
        </w:rPr>
        <w:t>: insight tasks, structure</w:t>
      </w:r>
      <w:r w:rsidR="00CB06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problem solving</w:t>
      </w:r>
      <w:r w:rsidRPr="00941DA9">
        <w:rPr>
          <w:rFonts w:ascii="Times New Roman" w:hAnsi="Times New Roman" w:cs="Times New Roman"/>
          <w:bCs/>
          <w:sz w:val="24"/>
          <w:szCs w:val="24"/>
          <w:lang w:val="en-US"/>
        </w:rPr>
        <w:t>, insight, motor activity</w:t>
      </w:r>
    </w:p>
    <w:p w14:paraId="16CE7F17" w14:textId="77777777" w:rsidR="00941DA9" w:rsidRPr="00941DA9" w:rsidRDefault="00941DA9" w:rsidP="00941DA9">
      <w:pPr>
        <w:pStyle w:val="a3"/>
        <w:rPr>
          <w:lang w:val="en-US"/>
        </w:rPr>
      </w:pPr>
    </w:p>
    <w:p w14:paraId="0AEE52CD" w14:textId="77777777" w:rsidR="00941DA9" w:rsidRPr="00941DA9" w:rsidRDefault="00941DA9" w:rsidP="00941DA9">
      <w:pPr>
        <w:pStyle w:val="a3"/>
        <w:jc w:val="both"/>
        <w:rPr>
          <w:rStyle w:val="fontstyle01"/>
          <w:rFonts w:ascii="Times New Roman" w:hAnsi="Times New Roman"/>
          <w:lang w:val="en-US"/>
        </w:rPr>
      </w:pPr>
    </w:p>
    <w:p w14:paraId="73EB4ADA" w14:textId="77777777" w:rsidR="00941DA9" w:rsidRPr="00941DA9" w:rsidRDefault="00941DA9" w:rsidP="00941DA9">
      <w:pPr>
        <w:pStyle w:val="1"/>
        <w:rPr>
          <w:b/>
          <w:bCs/>
          <w:sz w:val="28"/>
          <w:lang w:val="en-US"/>
        </w:rPr>
      </w:pPr>
      <w:r w:rsidRPr="00941DA9">
        <w:rPr>
          <w:rStyle w:val="StrongEmphasis"/>
          <w:b w:val="0"/>
          <w:bCs w:val="0"/>
          <w:sz w:val="28"/>
          <w:szCs w:val="32"/>
          <w:lang w:val="en-US"/>
        </w:rPr>
        <w:t xml:space="preserve">Acknowledgements </w:t>
      </w:r>
    </w:p>
    <w:p w14:paraId="24A378DF" w14:textId="77777777" w:rsidR="00941DA9" w:rsidRPr="00941DA9" w:rsidRDefault="00E1153C" w:rsidP="00436023">
      <w:pPr>
        <w:pStyle w:val="a3"/>
        <w:jc w:val="both"/>
        <w:rPr>
          <w:lang w:val="en-US"/>
        </w:rPr>
      </w:pPr>
      <w:bookmarkStart w:id="0" w:name="_Hlk50290824"/>
      <w:r>
        <w:rPr>
          <w:lang w:val="en-US"/>
        </w:rPr>
        <w:t>We</w:t>
      </w:r>
      <w:r w:rsidRPr="00E1153C">
        <w:rPr>
          <w:lang w:val="en-US"/>
        </w:rPr>
        <w:t xml:space="preserve"> </w:t>
      </w:r>
      <w:r>
        <w:rPr>
          <w:lang w:val="en-US"/>
        </w:rPr>
        <w:t>are</w:t>
      </w:r>
      <w:r w:rsidRPr="00E1153C">
        <w:rPr>
          <w:lang w:val="en-US"/>
        </w:rPr>
        <w:t xml:space="preserve"> </w:t>
      </w:r>
      <w:r>
        <w:rPr>
          <w:lang w:val="en-US"/>
        </w:rPr>
        <w:t>grateful</w:t>
      </w:r>
      <w:r w:rsidRPr="00E1153C">
        <w:rPr>
          <w:lang w:val="en-US"/>
        </w:rPr>
        <w:t xml:space="preserve"> </w:t>
      </w:r>
      <w:r>
        <w:rPr>
          <w:lang w:val="en-US"/>
        </w:rPr>
        <w:t>to</w:t>
      </w:r>
      <w:r w:rsidRPr="00E1153C">
        <w:rPr>
          <w:lang w:val="en-US"/>
        </w:rPr>
        <w:t xml:space="preserve"> </w:t>
      </w:r>
      <w:r>
        <w:rPr>
          <w:lang w:val="en-US"/>
        </w:rPr>
        <w:t>our</w:t>
      </w:r>
      <w:r w:rsidRPr="00E1153C">
        <w:rPr>
          <w:lang w:val="en-US"/>
        </w:rPr>
        <w:t xml:space="preserve"> </w:t>
      </w:r>
      <w:r w:rsidR="00941DA9" w:rsidRPr="00941DA9">
        <w:rPr>
          <w:lang w:val="en-US"/>
        </w:rPr>
        <w:t xml:space="preserve">study assistants: NNN </w:t>
      </w:r>
      <w:proofErr w:type="spellStart"/>
      <w:r w:rsidR="00941DA9" w:rsidRPr="00941DA9">
        <w:rPr>
          <w:lang w:val="en-US"/>
        </w:rPr>
        <w:t>Yu.V</w:t>
      </w:r>
      <w:proofErr w:type="spellEnd"/>
      <w:r w:rsidR="00941DA9" w:rsidRPr="00941DA9">
        <w:rPr>
          <w:lang w:val="en-US"/>
        </w:rPr>
        <w:t xml:space="preserve">. and MMM V.I. </w:t>
      </w:r>
      <w:r w:rsidR="003179E8">
        <w:rPr>
          <w:lang w:val="en-US"/>
        </w:rPr>
        <w:t>for</w:t>
      </w:r>
      <w:r w:rsidR="003179E8" w:rsidRPr="00941DA9">
        <w:rPr>
          <w:lang w:val="en-US"/>
        </w:rPr>
        <w:t xml:space="preserve"> </w:t>
      </w:r>
      <w:r w:rsidR="00941DA9" w:rsidRPr="00941DA9">
        <w:rPr>
          <w:lang w:val="en-US"/>
        </w:rPr>
        <w:t>conduct</w:t>
      </w:r>
      <w:r w:rsidR="003179E8">
        <w:rPr>
          <w:lang w:val="en-US"/>
        </w:rPr>
        <w:t>ing</w:t>
      </w:r>
      <w:r w:rsidR="00941DA9" w:rsidRPr="00941DA9">
        <w:rPr>
          <w:lang w:val="en-US"/>
        </w:rPr>
        <w:t xml:space="preserve"> </w:t>
      </w:r>
      <w:r w:rsidR="003179E8">
        <w:rPr>
          <w:lang w:val="en-US"/>
        </w:rPr>
        <w:t xml:space="preserve">the </w:t>
      </w:r>
      <w:r w:rsidR="00941DA9" w:rsidRPr="00941DA9">
        <w:rPr>
          <w:lang w:val="en-US"/>
        </w:rPr>
        <w:t>blind suggestibility tests.</w:t>
      </w:r>
    </w:p>
    <w:p w14:paraId="2E60B73D" w14:textId="77777777" w:rsidR="00941DA9" w:rsidRPr="00941DA9" w:rsidRDefault="00941DA9" w:rsidP="00941DA9">
      <w:pPr>
        <w:pStyle w:val="a3"/>
        <w:rPr>
          <w:lang w:val="en-US"/>
        </w:rPr>
      </w:pPr>
    </w:p>
    <w:bookmarkEnd w:id="0"/>
    <w:p w14:paraId="4F6269CA" w14:textId="77777777" w:rsidR="00941DA9" w:rsidRPr="00941DA9" w:rsidRDefault="00941DA9" w:rsidP="00941DA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lang w:val="en-US"/>
        </w:rPr>
      </w:pPr>
      <w:r w:rsidRPr="00941DA9">
        <w:rPr>
          <w:rStyle w:val="StrongEmphasis"/>
          <w:rFonts w:ascii="Times New Roman" w:hAnsi="Times New Roman" w:cs="Times New Roman"/>
          <w:b w:val="0"/>
          <w:bCs w:val="0"/>
          <w:sz w:val="28"/>
          <w:szCs w:val="32"/>
          <w:lang w:val="en-US"/>
        </w:rPr>
        <w:t>Funding</w:t>
      </w:r>
    </w:p>
    <w:p w14:paraId="0D8140EE" w14:textId="77777777" w:rsidR="00941DA9" w:rsidRPr="0081321E" w:rsidRDefault="00941DA9" w:rsidP="00941DA9">
      <w:pPr>
        <w:pStyle w:val="a3"/>
        <w:jc w:val="both"/>
        <w:rPr>
          <w:lang w:val="en-US"/>
        </w:rPr>
      </w:pPr>
      <w:r w:rsidRPr="00941DA9">
        <w:rPr>
          <w:szCs w:val="24"/>
          <w:lang w:val="en-US"/>
        </w:rPr>
        <w:t xml:space="preserve">The study was supported by </w:t>
      </w:r>
      <w:bookmarkStart w:id="1" w:name="_Hlk50290989"/>
      <w:r w:rsidRPr="00941DA9">
        <w:rPr>
          <w:szCs w:val="24"/>
          <w:lang w:val="en-US"/>
        </w:rPr>
        <w:t xml:space="preserve">the Russian </w:t>
      </w:r>
      <w:r w:rsidR="00DB2306">
        <w:rPr>
          <w:szCs w:val="24"/>
          <w:lang w:val="en-US"/>
        </w:rPr>
        <w:t xml:space="preserve">Scientific </w:t>
      </w:r>
      <w:r w:rsidRPr="00941DA9">
        <w:rPr>
          <w:szCs w:val="24"/>
          <w:lang w:val="en-US"/>
        </w:rPr>
        <w:t>Foundation</w:t>
      </w:r>
      <w:bookmarkEnd w:id="1"/>
      <w:r w:rsidRPr="00941DA9">
        <w:rPr>
          <w:szCs w:val="24"/>
          <w:lang w:val="en-US"/>
        </w:rPr>
        <w:t xml:space="preserve">, project </w:t>
      </w:r>
      <w:r w:rsidRPr="00941DA9">
        <w:t>ХХ</w:t>
      </w:r>
      <w:r w:rsidRPr="00941DA9">
        <w:rPr>
          <w:lang w:val="en-US"/>
        </w:rPr>
        <w:t>-</w:t>
      </w:r>
      <w:r w:rsidRPr="00941DA9">
        <w:t>ХХ</w:t>
      </w:r>
      <w:r w:rsidRPr="00941DA9">
        <w:rPr>
          <w:lang w:val="en-US"/>
        </w:rPr>
        <w:t>-</w:t>
      </w:r>
      <w:r w:rsidRPr="00941DA9">
        <w:t>ХХХХХ</w:t>
      </w:r>
      <w:r w:rsidR="0081321E" w:rsidRPr="0081321E">
        <w:rPr>
          <w:lang w:val="en-US"/>
        </w:rPr>
        <w:t>.</w:t>
      </w:r>
    </w:p>
    <w:p w14:paraId="32A49612" w14:textId="77777777" w:rsidR="00941DA9" w:rsidRPr="00941DA9" w:rsidRDefault="00941DA9" w:rsidP="00941DA9">
      <w:pPr>
        <w:pStyle w:val="a3"/>
        <w:jc w:val="both"/>
        <w:rPr>
          <w:lang w:val="en-US"/>
        </w:rPr>
      </w:pPr>
    </w:p>
    <w:p w14:paraId="6F1DFF70" w14:textId="77777777" w:rsidR="00941DA9" w:rsidRPr="00941DA9" w:rsidRDefault="00941DA9" w:rsidP="00941DA9">
      <w:pPr>
        <w:pStyle w:val="a3"/>
        <w:jc w:val="both"/>
        <w:rPr>
          <w:b/>
          <w:bCs/>
          <w:sz w:val="22"/>
          <w:lang w:val="en-US"/>
        </w:rPr>
      </w:pPr>
      <w:r w:rsidRPr="00941DA9">
        <w:rPr>
          <w:rStyle w:val="StrongEmphasis"/>
          <w:b w:val="0"/>
          <w:bCs w:val="0"/>
          <w:sz w:val="28"/>
          <w:szCs w:val="32"/>
          <w:lang w:val="en-US"/>
        </w:rPr>
        <w:t xml:space="preserve">References </w:t>
      </w:r>
      <w:r w:rsidRPr="00941DA9">
        <w:rPr>
          <w:b/>
          <w:bCs/>
          <w:sz w:val="28"/>
          <w:szCs w:val="32"/>
          <w:lang w:val="en-US"/>
        </w:rPr>
        <w:t xml:space="preserve"> </w:t>
      </w:r>
    </w:p>
    <w:p w14:paraId="6CDD4FCA" w14:textId="77777777" w:rsidR="00941DA9" w:rsidRPr="00941DA9" w:rsidRDefault="00941DA9" w:rsidP="00941DA9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1DA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Dunker K.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Psihologiya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produktivnogo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tvorcheskogo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myshleniya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Psihologiya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myshleniya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>. M., 1965. 86-234. (In Russian)</w:t>
      </w:r>
    </w:p>
    <w:p w14:paraId="014AEC00" w14:textId="77777777" w:rsidR="00941DA9" w:rsidRPr="00941DA9" w:rsidRDefault="00941DA9" w:rsidP="00941DA9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Spiridonov V.F.,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Lifanova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S.S.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Insajt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mental'nye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operatory,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mozhno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li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poshagovo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reshit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insajtnuyu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zadachu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Psihologiya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ZHurnal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Vysshej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shkoly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DA9">
        <w:rPr>
          <w:rFonts w:ascii="Times New Roman" w:hAnsi="Times New Roman" w:cs="Times New Roman"/>
          <w:sz w:val="24"/>
          <w:szCs w:val="24"/>
          <w:lang w:val="en-US"/>
        </w:rPr>
        <w:t>ekonomiki</w:t>
      </w:r>
      <w:proofErr w:type="spellEnd"/>
      <w:r w:rsidRPr="00941DA9">
        <w:rPr>
          <w:rFonts w:ascii="Times New Roman" w:hAnsi="Times New Roman" w:cs="Times New Roman"/>
          <w:sz w:val="24"/>
          <w:szCs w:val="24"/>
          <w:lang w:val="en-US"/>
        </w:rPr>
        <w:t>. 2013. T. 10, No. 3, 54-63. (In Russian)</w:t>
      </w:r>
    </w:p>
    <w:p w14:paraId="576D43AC" w14:textId="77777777" w:rsidR="00C65ACD" w:rsidRDefault="00C65ACD" w:rsidP="00C65ACD">
      <w:pPr>
        <w:pStyle w:val="a3"/>
        <w:jc w:val="both"/>
        <w:rPr>
          <w:lang w:val="en-US"/>
        </w:rPr>
      </w:pPr>
      <w:bookmarkStart w:id="2" w:name="_Hlk51737352"/>
      <w:r>
        <w:rPr>
          <w:lang w:val="en-US"/>
        </w:rPr>
        <w:t>Duncker K. On problem solving.</w:t>
      </w:r>
      <w:r>
        <w:rPr>
          <w:i/>
          <w:lang w:val="en-US"/>
        </w:rPr>
        <w:t xml:space="preserve"> </w:t>
      </w:r>
      <w:r w:rsidRPr="0081321E">
        <w:rPr>
          <w:iCs/>
          <w:lang w:val="en-US"/>
        </w:rPr>
        <w:t>Psychological Monographs, 1945. 58</w:t>
      </w:r>
      <w:r>
        <w:rPr>
          <w:i/>
          <w:lang w:val="en-US"/>
        </w:rPr>
        <w:t xml:space="preserve"> </w:t>
      </w:r>
      <w:r>
        <w:rPr>
          <w:lang w:val="en-US"/>
        </w:rPr>
        <w:t>(270). DOI: 10.1037/h0093599.</w:t>
      </w:r>
    </w:p>
    <w:p w14:paraId="15CA0D94" w14:textId="77777777" w:rsidR="00C65ACD" w:rsidRDefault="00C65ACD" w:rsidP="00C65ACD">
      <w:pPr>
        <w:pStyle w:val="a3"/>
        <w:jc w:val="both"/>
      </w:pPr>
      <w:r>
        <w:rPr>
          <w:lang w:val="en-US"/>
        </w:rPr>
        <w:t>Weisberg R.W. Toward an integrated theory of insight in problem solving</w:t>
      </w:r>
      <w:r w:rsidRPr="0081321E">
        <w:rPr>
          <w:lang w:val="en-US"/>
        </w:rPr>
        <w:t>. Thinking</w:t>
      </w:r>
      <w:r w:rsidRPr="007D7247">
        <w:t xml:space="preserve"> </w:t>
      </w:r>
      <w:r w:rsidRPr="0081321E">
        <w:rPr>
          <w:lang w:val="en-US"/>
        </w:rPr>
        <w:t>and</w:t>
      </w:r>
      <w:r w:rsidRPr="007D7247">
        <w:t xml:space="preserve"> </w:t>
      </w:r>
      <w:r w:rsidRPr="0081321E">
        <w:rPr>
          <w:lang w:val="en-US"/>
        </w:rPr>
        <w:t>Reasoning</w:t>
      </w:r>
      <w:r w:rsidRPr="0081321E">
        <w:t>. 2015, 21(</w:t>
      </w:r>
      <w:r w:rsidRPr="0081321E">
        <w:rPr>
          <w:lang w:val="en-US"/>
        </w:rPr>
        <w:t>l</w:t>
      </w:r>
      <w:r w:rsidRPr="0081321E">
        <w:t>),</w:t>
      </w:r>
      <w:r>
        <w:t xml:space="preserve"> 5–39. </w:t>
      </w:r>
      <w:r>
        <w:rPr>
          <w:rStyle w:val="doilabel"/>
          <w:lang w:val="en-US"/>
        </w:rPr>
        <w:t>DOI</w:t>
      </w:r>
      <w:r>
        <w:rPr>
          <w:rStyle w:val="doilabel"/>
        </w:rPr>
        <w:t>: 10/1080/13546783.2014.886625</w:t>
      </w:r>
    </w:p>
    <w:bookmarkEnd w:id="2"/>
    <w:p w14:paraId="1EAD19DC" w14:textId="77777777" w:rsidR="003179E8" w:rsidRDefault="003179E8" w:rsidP="00941DA9">
      <w:pPr>
        <w:pStyle w:val="a3"/>
        <w:jc w:val="both"/>
        <w:rPr>
          <w:lang w:val="en-US"/>
        </w:rPr>
      </w:pPr>
    </w:p>
    <w:p w14:paraId="71C5D18E" w14:textId="77777777" w:rsidR="00941DA9" w:rsidRPr="00941DA9" w:rsidRDefault="00941DA9" w:rsidP="00941DA9">
      <w:pPr>
        <w:pStyle w:val="PreformattedText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941DA9">
        <w:rPr>
          <w:rFonts w:ascii="Times New Roman" w:hAnsi="Times New Roman" w:cs="Times New Roman"/>
          <w:color w:val="222222"/>
          <w:sz w:val="28"/>
          <w:szCs w:val="28"/>
          <w:lang w:val="en-US"/>
        </w:rPr>
        <w:t>Information about authors</w:t>
      </w:r>
    </w:p>
    <w:p w14:paraId="4D051D1C" w14:textId="77777777" w:rsidR="00941DA9" w:rsidRPr="00941DA9" w:rsidRDefault="00941DA9" w:rsidP="00941DA9">
      <w:pPr>
        <w:pStyle w:val="Standard"/>
        <w:widowControl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B2306">
        <w:rPr>
          <w:rFonts w:ascii="Times New Roman" w:hAnsi="Times New Roman" w:cs="Times New Roman"/>
          <w:sz w:val="24"/>
          <w:szCs w:val="24"/>
          <w:lang w:val="en-US"/>
        </w:rPr>
        <w:t>Ivanova A</w:t>
      </w:r>
      <w:r w:rsidR="00DB2306" w:rsidRPr="00DB23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B23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B2306" w:rsidRPr="00DB23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Doctor of Psychology, </w:t>
      </w:r>
      <w:r w:rsidR="003E34D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rofessor, </w:t>
      </w:r>
      <w:r w:rsidR="003E34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ssociate professor </w:t>
      </w:r>
      <w:r w:rsidR="003179E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3179E8"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1DA9">
        <w:rPr>
          <w:rFonts w:ascii="Times New Roman" w:hAnsi="Times New Roman" w:cs="Times New Roman"/>
          <w:sz w:val="24"/>
          <w:szCs w:val="24"/>
          <w:lang w:val="en-US"/>
        </w:rPr>
        <w:t xml:space="preserve">the Department of Psychology, </w:t>
      </w:r>
      <w:r w:rsidR="00F476E4" w:rsidRPr="005A4CF6">
        <w:rPr>
          <w:rFonts w:ascii="Times New Roman" w:hAnsi="Times New Roman"/>
          <w:sz w:val="24"/>
          <w:szCs w:val="24"/>
          <w:lang w:val="en-US"/>
        </w:rPr>
        <w:t>Nekrasov Kostroma State University</w:t>
      </w:r>
      <w:r w:rsidRPr="00941DA9">
        <w:rPr>
          <w:rFonts w:ascii="Times New Roman" w:hAnsi="Times New Roman" w:cs="Times New Roman"/>
          <w:sz w:val="24"/>
          <w:szCs w:val="24"/>
          <w:lang w:val="en-US"/>
        </w:rPr>
        <w:t>, ul. May 1, d. 4, 156001 Kostroma, Russia.</w:t>
      </w:r>
    </w:p>
    <w:p w14:paraId="583AA3FF" w14:textId="77777777" w:rsidR="00941DA9" w:rsidRPr="00941DA9" w:rsidRDefault="00941DA9" w:rsidP="00941DA9">
      <w:pPr>
        <w:pStyle w:val="a3"/>
        <w:rPr>
          <w:lang w:val="en-US"/>
        </w:rPr>
      </w:pPr>
      <w:r w:rsidRPr="00941DA9">
        <w:rPr>
          <w:lang w:val="en-US"/>
        </w:rPr>
        <w:t xml:space="preserve">E-mail: </w:t>
      </w:r>
      <w:hyperlink r:id="rId9" w:history="1">
        <w:r w:rsidRPr="00941DA9">
          <w:rPr>
            <w:rStyle w:val="a9"/>
            <w:lang w:val="en-US"/>
          </w:rPr>
          <w:t>ivanova@nnnnn.ru</w:t>
        </w:r>
      </w:hyperlink>
    </w:p>
    <w:p w14:paraId="5CB24BE5" w14:textId="77777777" w:rsidR="00941DA9" w:rsidRPr="00CB0621" w:rsidRDefault="00941DA9" w:rsidP="00941DA9">
      <w:pPr>
        <w:pStyle w:val="a3"/>
        <w:rPr>
          <w:szCs w:val="24"/>
          <w:lang w:val="en-US"/>
        </w:rPr>
      </w:pPr>
    </w:p>
    <w:p w14:paraId="3F167D5D" w14:textId="77777777" w:rsidR="00941DA9" w:rsidRPr="00941DA9" w:rsidRDefault="00941DA9" w:rsidP="00941DA9">
      <w:pPr>
        <w:pStyle w:val="a3"/>
        <w:rPr>
          <w:szCs w:val="24"/>
          <w:lang w:val="en-US"/>
        </w:rPr>
      </w:pPr>
    </w:p>
    <w:p w14:paraId="5CD42536" w14:textId="77777777" w:rsidR="00941DA9" w:rsidRPr="00941DA9" w:rsidRDefault="003179E8" w:rsidP="00941DA9">
      <w:pPr>
        <w:pStyle w:val="a3"/>
        <w:rPr>
          <w:lang w:val="en-US"/>
        </w:rPr>
      </w:pPr>
      <w:r>
        <w:rPr>
          <w:szCs w:val="24"/>
          <w:lang w:val="en-US"/>
        </w:rPr>
        <w:t xml:space="preserve">For citation: </w:t>
      </w:r>
      <w:r w:rsidR="00941DA9" w:rsidRPr="00941DA9">
        <w:rPr>
          <w:szCs w:val="24"/>
          <w:lang w:val="en-US"/>
        </w:rPr>
        <w:t>Ivanova A.A., Petrov B.B. Role of movements in insight problem solving.</w:t>
      </w:r>
    </w:p>
    <w:p w14:paraId="51A46CF2" w14:textId="77777777" w:rsidR="00941DA9" w:rsidRPr="00941DA9" w:rsidRDefault="00941DA9" w:rsidP="00941DA9">
      <w:pPr>
        <w:pStyle w:val="1"/>
        <w:rPr>
          <w:sz w:val="28"/>
          <w:lang w:val="en-US"/>
        </w:rPr>
      </w:pPr>
    </w:p>
    <w:sectPr w:rsidR="00941DA9" w:rsidRPr="00941DA9" w:rsidSect="009A7FE5">
      <w:headerReference w:type="default" r:id="rId10"/>
      <w:footerReference w:type="default" r:id="rId11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C28AF" w14:textId="77777777" w:rsidR="00A82722" w:rsidRDefault="00A82722" w:rsidP="00147EB7">
      <w:pPr>
        <w:spacing w:after="0" w:line="240" w:lineRule="auto"/>
      </w:pPr>
      <w:r>
        <w:separator/>
      </w:r>
    </w:p>
  </w:endnote>
  <w:endnote w:type="continuationSeparator" w:id="0">
    <w:p w14:paraId="2D712976" w14:textId="77777777" w:rsidR="00A82722" w:rsidRDefault="00A82722" w:rsidP="0014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dvP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3821687"/>
      <w:docPartObj>
        <w:docPartGallery w:val="Page Numbers (Bottom of Page)"/>
        <w:docPartUnique/>
      </w:docPartObj>
    </w:sdtPr>
    <w:sdtEndPr/>
    <w:sdtContent>
      <w:p w14:paraId="491D1176" w14:textId="77777777" w:rsidR="00B86ADF" w:rsidRDefault="009A7FE5" w:rsidP="009A7FE5">
        <w:pPr>
          <w:pStyle w:val="a7"/>
        </w:pPr>
        <w:r w:rsidRPr="00147EB7">
          <w:rPr>
            <w:rFonts w:ascii="Times New Roman" w:hAnsi="Times New Roman" w:cs="Times New Roman"/>
            <w:sz w:val="24"/>
            <w:szCs w:val="24"/>
          </w:rPr>
          <w:t xml:space="preserve">Психологические исследования </w:t>
        </w:r>
        <w:r>
          <w:rPr>
            <w:rFonts w:ascii="Times New Roman" w:hAnsi="Times New Roman" w:cs="Times New Roman"/>
            <w:sz w:val="24"/>
            <w:szCs w:val="24"/>
          </w:rPr>
          <w:t>202</w:t>
        </w:r>
        <w:r w:rsidR="0081321E">
          <w:rPr>
            <w:rFonts w:ascii="Times New Roman" w:hAnsi="Times New Roman" w:cs="Times New Roman"/>
            <w:sz w:val="24"/>
            <w:szCs w:val="24"/>
          </w:rPr>
          <w:t>?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 xml:space="preserve">Т </w:t>
        </w:r>
        <w:r w:rsidR="001A4DF8">
          <w:rPr>
            <w:rFonts w:ascii="Times New Roman" w:hAnsi="Times New Roman" w:cs="Times New Roman"/>
            <w:sz w:val="24"/>
            <w:szCs w:val="24"/>
          </w:rPr>
          <w:t>??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1A4DF8">
          <w:rPr>
            <w:rFonts w:ascii="Times New Roman" w:hAnsi="Times New Roman" w:cs="Times New Roman"/>
            <w:sz w:val="24"/>
            <w:szCs w:val="24"/>
            <w:lang w:val="en-US"/>
          </w:rPr>
          <w:t>No.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A4DF8">
          <w:rPr>
            <w:rFonts w:ascii="Times New Roman" w:hAnsi="Times New Roman" w:cs="Times New Roman"/>
            <w:sz w:val="24"/>
            <w:szCs w:val="24"/>
          </w:rPr>
          <w:t>??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ab/>
        </w:r>
        <w:r w:rsidR="00CA4B15">
          <w:fldChar w:fldCharType="begin"/>
        </w:r>
        <w:r w:rsidR="00CA4B15">
          <w:instrText xml:space="preserve"> PAGE   \* MERGEFORMAT </w:instrText>
        </w:r>
        <w:r w:rsidR="00CA4B15">
          <w:fldChar w:fldCharType="separate"/>
        </w:r>
        <w:r w:rsidR="00296C67">
          <w:rPr>
            <w:noProof/>
          </w:rPr>
          <w:t>2</w:t>
        </w:r>
        <w:r w:rsidR="00CA4B15">
          <w:rPr>
            <w:noProof/>
          </w:rPr>
          <w:fldChar w:fldCharType="end"/>
        </w:r>
      </w:p>
    </w:sdtContent>
  </w:sdt>
  <w:p w14:paraId="7B33C01E" w14:textId="77777777" w:rsidR="00147EB7" w:rsidRPr="00147EB7" w:rsidRDefault="00147EB7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439D1" w14:textId="77777777" w:rsidR="00A82722" w:rsidRDefault="00A82722" w:rsidP="00147EB7">
      <w:pPr>
        <w:spacing w:after="0" w:line="240" w:lineRule="auto"/>
      </w:pPr>
      <w:r>
        <w:separator/>
      </w:r>
    </w:p>
  </w:footnote>
  <w:footnote w:type="continuationSeparator" w:id="0">
    <w:p w14:paraId="0FE573CC" w14:textId="77777777" w:rsidR="00A82722" w:rsidRDefault="00A82722" w:rsidP="0014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2B25C" w14:textId="77777777" w:rsidR="00147EB7" w:rsidRDefault="00147EB7" w:rsidP="00296C67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147EB7">
      <w:rPr>
        <w:rFonts w:ascii="Times New Roman" w:hAnsi="Times New Roman" w:cs="Times New Roman"/>
        <w:sz w:val="24"/>
        <w:szCs w:val="24"/>
      </w:rPr>
      <w:t>Введите ФИО авторов и краткое название статьи</w:t>
    </w:r>
  </w:p>
  <w:p w14:paraId="6B1168AF" w14:textId="77777777" w:rsidR="008F2DA7" w:rsidRPr="00147EB7" w:rsidRDefault="008F2DA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D3960"/>
    <w:multiLevelType w:val="hybridMultilevel"/>
    <w:tmpl w:val="90EE88A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31"/>
    <w:rsid w:val="000355A0"/>
    <w:rsid w:val="000A1460"/>
    <w:rsid w:val="000A42E5"/>
    <w:rsid w:val="000A5631"/>
    <w:rsid w:val="00124FC5"/>
    <w:rsid w:val="00147EB7"/>
    <w:rsid w:val="00170A89"/>
    <w:rsid w:val="0017475D"/>
    <w:rsid w:val="001A4DF8"/>
    <w:rsid w:val="001E07D0"/>
    <w:rsid w:val="00200FE9"/>
    <w:rsid w:val="00222272"/>
    <w:rsid w:val="00222D7B"/>
    <w:rsid w:val="00296C67"/>
    <w:rsid w:val="002B71E3"/>
    <w:rsid w:val="003179E8"/>
    <w:rsid w:val="003E0513"/>
    <w:rsid w:val="003E34DD"/>
    <w:rsid w:val="00436023"/>
    <w:rsid w:val="00442692"/>
    <w:rsid w:val="0045611C"/>
    <w:rsid w:val="0048123A"/>
    <w:rsid w:val="004B70EF"/>
    <w:rsid w:val="004F76A3"/>
    <w:rsid w:val="00580719"/>
    <w:rsid w:val="005C177A"/>
    <w:rsid w:val="00625812"/>
    <w:rsid w:val="0070772B"/>
    <w:rsid w:val="00741249"/>
    <w:rsid w:val="007A2CC0"/>
    <w:rsid w:val="007D7247"/>
    <w:rsid w:val="0081321E"/>
    <w:rsid w:val="008163D8"/>
    <w:rsid w:val="008F2DA7"/>
    <w:rsid w:val="009018D1"/>
    <w:rsid w:val="00941DA9"/>
    <w:rsid w:val="009A7FE5"/>
    <w:rsid w:val="00A21681"/>
    <w:rsid w:val="00A82722"/>
    <w:rsid w:val="00AF3AC5"/>
    <w:rsid w:val="00B01EB8"/>
    <w:rsid w:val="00B429F6"/>
    <w:rsid w:val="00B679D8"/>
    <w:rsid w:val="00B86ADF"/>
    <w:rsid w:val="00B92213"/>
    <w:rsid w:val="00C37738"/>
    <w:rsid w:val="00C65ACC"/>
    <w:rsid w:val="00C65ACD"/>
    <w:rsid w:val="00C90485"/>
    <w:rsid w:val="00C92489"/>
    <w:rsid w:val="00CA4B15"/>
    <w:rsid w:val="00CB0621"/>
    <w:rsid w:val="00CE4E86"/>
    <w:rsid w:val="00DA3287"/>
    <w:rsid w:val="00DB2306"/>
    <w:rsid w:val="00DF3429"/>
    <w:rsid w:val="00E1153C"/>
    <w:rsid w:val="00E750AB"/>
    <w:rsid w:val="00E76A22"/>
    <w:rsid w:val="00F442AB"/>
    <w:rsid w:val="00F476E4"/>
    <w:rsid w:val="00FA4591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2D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8123A"/>
  </w:style>
  <w:style w:type="paragraph" w:styleId="2">
    <w:name w:val="heading 2"/>
    <w:basedOn w:val="a"/>
    <w:link w:val="20"/>
    <w:uiPriority w:val="9"/>
    <w:rsid w:val="00741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уровня"/>
    <w:basedOn w:val="a"/>
    <w:link w:val="10"/>
    <w:qFormat/>
    <w:rsid w:val="00741249"/>
    <w:pPr>
      <w:spacing w:after="0" w:line="360" w:lineRule="auto"/>
    </w:pPr>
    <w:rPr>
      <w:rFonts w:ascii="Times New Roman" w:hAnsi="Times New Roman" w:cs="Times New Roman"/>
      <w:sz w:val="32"/>
      <w:szCs w:val="28"/>
    </w:rPr>
  </w:style>
  <w:style w:type="paragraph" w:customStyle="1" w:styleId="a3">
    <w:name w:val="Обычный текст"/>
    <w:basedOn w:val="a"/>
    <w:link w:val="a4"/>
    <w:qFormat/>
    <w:rsid w:val="001E07D0"/>
    <w:pPr>
      <w:spacing w:after="0" w:line="360" w:lineRule="auto"/>
    </w:pPr>
    <w:rPr>
      <w:rFonts w:ascii="Times New Roman" w:hAnsi="Times New Roman" w:cs="Times New Roman"/>
      <w:sz w:val="24"/>
      <w:szCs w:val="28"/>
    </w:rPr>
  </w:style>
  <w:style w:type="character" w:customStyle="1" w:styleId="10">
    <w:name w:val="Заголовок 1 уровня Знак"/>
    <w:basedOn w:val="a0"/>
    <w:link w:val="1"/>
    <w:rsid w:val="00741249"/>
    <w:rPr>
      <w:rFonts w:ascii="Times New Roman" w:hAnsi="Times New Roman" w:cs="Times New Roman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741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Обычный текст Знак"/>
    <w:basedOn w:val="a0"/>
    <w:link w:val="a3"/>
    <w:rsid w:val="001E07D0"/>
    <w:rPr>
      <w:rFonts w:ascii="Times New Roman" w:hAnsi="Times New Roman" w:cs="Times New Roman"/>
      <w:sz w:val="24"/>
      <w:szCs w:val="28"/>
    </w:rPr>
  </w:style>
  <w:style w:type="paragraph" w:customStyle="1" w:styleId="21">
    <w:name w:val="Заголовок 2 уровня"/>
    <w:basedOn w:val="a3"/>
    <w:link w:val="22"/>
    <w:qFormat/>
    <w:rsid w:val="00625812"/>
    <w:rPr>
      <w:b/>
      <w:i/>
      <w:sz w:val="28"/>
    </w:rPr>
  </w:style>
  <w:style w:type="paragraph" w:customStyle="1" w:styleId="3">
    <w:name w:val="Заголовок 3 уровня"/>
    <w:basedOn w:val="a3"/>
    <w:link w:val="30"/>
    <w:qFormat/>
    <w:rsid w:val="00625812"/>
    <w:rPr>
      <w:i/>
      <w:sz w:val="28"/>
    </w:rPr>
  </w:style>
  <w:style w:type="character" w:customStyle="1" w:styleId="22">
    <w:name w:val="Заголовок 2 уровня Знак"/>
    <w:basedOn w:val="a4"/>
    <w:link w:val="21"/>
    <w:rsid w:val="00625812"/>
    <w:rPr>
      <w:rFonts w:ascii="Times New Roman" w:hAnsi="Times New Roman" w:cs="Times New Roman"/>
      <w:b/>
      <w:i/>
      <w:sz w:val="28"/>
      <w:szCs w:val="28"/>
    </w:rPr>
  </w:style>
  <w:style w:type="character" w:customStyle="1" w:styleId="30">
    <w:name w:val="Заголовок 3 уровня Знак"/>
    <w:basedOn w:val="a4"/>
    <w:link w:val="3"/>
    <w:rsid w:val="00625812"/>
    <w:rPr>
      <w:rFonts w:ascii="Times New Roman" w:hAnsi="Times New Roman" w:cs="Times New Roman"/>
      <w:i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4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EB7"/>
  </w:style>
  <w:style w:type="paragraph" w:styleId="a7">
    <w:name w:val="footer"/>
    <w:basedOn w:val="a"/>
    <w:link w:val="a8"/>
    <w:uiPriority w:val="99"/>
    <w:unhideWhenUsed/>
    <w:rsid w:val="0014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EB7"/>
  </w:style>
  <w:style w:type="character" w:styleId="a9">
    <w:name w:val="Hyperlink"/>
    <w:basedOn w:val="a0"/>
    <w:uiPriority w:val="99"/>
    <w:unhideWhenUsed/>
    <w:rsid w:val="00B679D8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B679D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2B71E3"/>
    <w:rPr>
      <w:color w:val="605E5C"/>
      <w:shd w:val="clear" w:color="auto" w:fill="E1DFDD"/>
    </w:rPr>
  </w:style>
  <w:style w:type="character" w:customStyle="1" w:styleId="doilabel">
    <w:name w:val="doi__label"/>
    <w:basedOn w:val="a0"/>
    <w:rsid w:val="002B71E3"/>
  </w:style>
  <w:style w:type="paragraph" w:customStyle="1" w:styleId="Standard">
    <w:name w:val="Standard"/>
    <w:rsid w:val="00941DA9"/>
    <w:pPr>
      <w:suppressAutoHyphens/>
      <w:autoSpaceDN w:val="0"/>
      <w:spacing w:line="256" w:lineRule="auto"/>
      <w:textAlignment w:val="baseline"/>
    </w:pPr>
    <w:rPr>
      <w:rFonts w:ascii="Calibri" w:eastAsia="SimSun" w:hAnsi="Calibri" w:cs="font303"/>
      <w:kern w:val="3"/>
      <w:lang w:eastAsia="ar-SA"/>
    </w:rPr>
  </w:style>
  <w:style w:type="paragraph" w:customStyle="1" w:styleId="12">
    <w:name w:val="Нижний колонтитул1"/>
    <w:basedOn w:val="Standard"/>
    <w:rsid w:val="00941DA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PreformattedText">
    <w:name w:val="Preformatted Text"/>
    <w:basedOn w:val="Standard"/>
    <w:rsid w:val="00941DA9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customStyle="1" w:styleId="StrongEmphasis">
    <w:name w:val="Strong Emphasis"/>
    <w:rsid w:val="00941DA9"/>
    <w:rPr>
      <w:b/>
      <w:bCs/>
    </w:rPr>
  </w:style>
  <w:style w:type="character" w:customStyle="1" w:styleId="fontstyle01">
    <w:name w:val="fontstyle01"/>
    <w:basedOn w:val="a0"/>
    <w:rsid w:val="00941DA9"/>
    <w:rPr>
      <w:rFonts w:ascii="AdvPTimes" w:hAnsi="AdvPTimes" w:hint="default"/>
      <w:b w:val="0"/>
      <w:bCs w:val="0"/>
      <w:i w:val="0"/>
      <w:iCs w:val="0"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79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79E8"/>
    <w:rPr>
      <w:rFonts w:ascii="Times New Roman" w:hAnsi="Times New Roman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1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79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7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@nnnn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ova@nnn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F7ED-712D-4B8E-BA82-F6566355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русский.dotx</Template>
  <TotalTime>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VFS</dc:creator>
  <cp:lastModifiedBy>VFS</cp:lastModifiedBy>
  <cp:revision>2</cp:revision>
  <dcterms:created xsi:type="dcterms:W3CDTF">2020-09-23T04:11:00Z</dcterms:created>
  <dcterms:modified xsi:type="dcterms:W3CDTF">2020-09-23T04:11:00Z</dcterms:modified>
</cp:coreProperties>
</file>